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79D53" w14:textId="77777777" w:rsidR="00A7072F" w:rsidRPr="00B05120" w:rsidRDefault="00A7072F" w:rsidP="00A7072F">
      <w:r w:rsidRPr="00B05120">
        <w:t xml:space="preserve">              </w:t>
      </w:r>
      <w:r>
        <w:t xml:space="preserve">                   </w:t>
      </w:r>
      <w:r w:rsidRPr="00B05120">
        <w:t xml:space="preserve">    </w:t>
      </w:r>
      <w:r w:rsidRPr="00B27A14">
        <w:rPr>
          <w:noProof/>
        </w:rPr>
        <w:pict w14:anchorId="2EAF0B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style="width:39.25pt;height:51.05pt;visibility:visible">
            <v:imagedata r:id="rId6" o:title=""/>
          </v:shape>
        </w:pict>
      </w:r>
      <w:r w:rsidRPr="00B05120">
        <w:t xml:space="preserve">   </w:t>
      </w:r>
    </w:p>
    <w:p w14:paraId="02CB6919" w14:textId="77777777" w:rsidR="00A7072F" w:rsidRPr="00B05120" w:rsidRDefault="00A7072F" w:rsidP="00A7072F">
      <w:pPr>
        <w:rPr>
          <w:b/>
          <w:sz w:val="20"/>
        </w:rPr>
      </w:pPr>
      <w:r>
        <w:rPr>
          <w:sz w:val="20"/>
        </w:rPr>
        <w:t xml:space="preserve">                              </w:t>
      </w:r>
      <w:r w:rsidRPr="00B05120">
        <w:rPr>
          <w:sz w:val="20"/>
        </w:rPr>
        <w:t>REPUBLIKA HRVATSKA</w:t>
      </w:r>
      <w:r w:rsidRPr="00B05120">
        <w:rPr>
          <w:sz w:val="20"/>
        </w:rPr>
        <w:br/>
      </w:r>
      <w:r>
        <w:rPr>
          <w:sz w:val="20"/>
        </w:rPr>
        <w:t xml:space="preserve">      </w:t>
      </w:r>
      <w:r w:rsidRPr="00B05120">
        <w:rPr>
          <w:sz w:val="20"/>
        </w:rPr>
        <w:t>ŠIBENSKO-KNINSKA ŽUPANIJA</w:t>
      </w:r>
    </w:p>
    <w:p w14:paraId="508BA5CB" w14:textId="77777777" w:rsidR="00A7072F" w:rsidRPr="00200764" w:rsidRDefault="00A7072F" w:rsidP="00A7072F">
      <w:pPr>
        <w:rPr>
          <w:sz w:val="22"/>
          <w:szCs w:val="18"/>
        </w:rPr>
      </w:pPr>
      <w:r>
        <w:rPr>
          <w:noProof/>
        </w:rPr>
        <w:pict w14:anchorId="51974183">
          <v:shape id="Slika 1" o:spid="_x0000_s1026" type="#_x0000_t75" alt="Slika na kojoj se prikazuje tekst, skeč, simbol, ukrasni isječci&#10;&#10;Opis je automatski generiran" style="position:absolute;margin-left:-.35pt;margin-top:-.15pt;width:30.75pt;height:41.25pt;z-index:-1;visibility:visible;mso-width-relative:margin;mso-height-relative:margin" wrapcoords="-527 0 -527 21207 21600 21207 21600 0 -527 0" o:allowoverlap="f">
            <v:imagedata r:id="rId7" o:title="Slika na kojoj se prikazuje tekst, skeč, simbol, ukrasni isječci&#10;&#10;Opis je automatski generiran"/>
            <w10:wrap type="tight" side="right"/>
          </v:shape>
        </w:pict>
      </w:r>
      <w:r>
        <w:t xml:space="preserve">          G R A D   Š I B E N I K</w:t>
      </w:r>
      <w:r>
        <w:br/>
      </w:r>
      <w:r>
        <w:rPr>
          <w:sz w:val="22"/>
          <w:szCs w:val="18"/>
        </w:rPr>
        <w:t xml:space="preserve"> </w:t>
      </w:r>
      <w:r w:rsidRPr="00200764">
        <w:rPr>
          <w:sz w:val="22"/>
          <w:szCs w:val="18"/>
        </w:rPr>
        <w:t>Upravni odjel za komunalne djelatnosti</w:t>
      </w:r>
    </w:p>
    <w:p w14:paraId="1864420E" w14:textId="77777777" w:rsidR="00A7072F" w:rsidRDefault="00A7072F" w:rsidP="00163650"/>
    <w:p w14:paraId="5946CD61" w14:textId="77777777" w:rsidR="00163650" w:rsidRPr="003D396D" w:rsidRDefault="00163650" w:rsidP="00163650">
      <w:r w:rsidRPr="003D396D">
        <w:t xml:space="preserve"> </w:t>
      </w:r>
      <w:r>
        <w:t xml:space="preserve"> </w:t>
      </w:r>
      <w:r w:rsidR="000E442E">
        <w:t xml:space="preserve"> </w:t>
      </w:r>
    </w:p>
    <w:p w14:paraId="0C41E838" w14:textId="77777777" w:rsidR="00163650" w:rsidRPr="00F57FD5" w:rsidRDefault="00163650" w:rsidP="00163650">
      <w:r w:rsidRPr="00F57FD5">
        <w:t>KLASA: 112-0</w:t>
      </w:r>
      <w:r w:rsidR="00A753E9">
        <w:t>2</w:t>
      </w:r>
      <w:r w:rsidRPr="00F57FD5">
        <w:t>/</w:t>
      </w:r>
      <w:r w:rsidR="00D96FB2">
        <w:t>2</w:t>
      </w:r>
      <w:r w:rsidR="00A7072F">
        <w:t>4</w:t>
      </w:r>
      <w:r w:rsidRPr="00F57FD5">
        <w:t>-01/</w:t>
      </w:r>
      <w:r w:rsidR="00A7072F">
        <w:t>08</w:t>
      </w:r>
    </w:p>
    <w:p w14:paraId="577667FC" w14:textId="77777777" w:rsidR="00163650" w:rsidRPr="00F57FD5" w:rsidRDefault="00163650" w:rsidP="00163650">
      <w:r w:rsidRPr="00F57FD5">
        <w:t>URBROJ: 2182</w:t>
      </w:r>
      <w:r w:rsidR="004C2153">
        <w:t>-</w:t>
      </w:r>
      <w:r w:rsidRPr="00F57FD5">
        <w:t>1-</w:t>
      </w:r>
      <w:r w:rsidR="005B3D0E" w:rsidRPr="00F57FD5">
        <w:t>0</w:t>
      </w:r>
      <w:r w:rsidR="003B4EBD">
        <w:t>3</w:t>
      </w:r>
      <w:r w:rsidRPr="00F57FD5">
        <w:t>/1-</w:t>
      </w:r>
      <w:r w:rsidR="00D96FB2">
        <w:t>2</w:t>
      </w:r>
      <w:r w:rsidR="00A7072F">
        <w:t>4</w:t>
      </w:r>
      <w:r w:rsidR="00D96FB2">
        <w:t>-</w:t>
      </w:r>
      <w:r w:rsidRPr="00F57FD5">
        <w:t>1</w:t>
      </w:r>
    </w:p>
    <w:p w14:paraId="74801EDD" w14:textId="77777777" w:rsidR="00163650" w:rsidRDefault="00163650" w:rsidP="00163650">
      <w:r w:rsidRPr="00F57FD5">
        <w:t>Šibenik,</w:t>
      </w:r>
      <w:r w:rsidR="00E35EEB" w:rsidRPr="00F57FD5">
        <w:t xml:space="preserve"> </w:t>
      </w:r>
      <w:r w:rsidR="00EB278F">
        <w:t>4</w:t>
      </w:r>
      <w:r w:rsidRPr="00F57FD5">
        <w:t xml:space="preserve">. </w:t>
      </w:r>
      <w:r w:rsidR="00EB278F">
        <w:t>studenog</w:t>
      </w:r>
      <w:r w:rsidR="00A7072F">
        <w:t xml:space="preserve"> </w:t>
      </w:r>
      <w:r w:rsidRPr="00F57FD5">
        <w:t>20</w:t>
      </w:r>
      <w:r w:rsidR="00D96FB2">
        <w:t>2</w:t>
      </w:r>
      <w:r w:rsidR="00A7072F">
        <w:t>4.</w:t>
      </w:r>
    </w:p>
    <w:p w14:paraId="722CE8D6" w14:textId="77777777" w:rsidR="00163650" w:rsidRPr="003D396D" w:rsidRDefault="00163650" w:rsidP="00163650"/>
    <w:p w14:paraId="3FED50F4" w14:textId="77777777" w:rsidR="00163650" w:rsidRDefault="00163650" w:rsidP="00163650">
      <w:pPr>
        <w:jc w:val="both"/>
      </w:pPr>
      <w:r w:rsidRPr="003D396D">
        <w:tab/>
        <w:t>Na temelju članka 17. i članka 19. stavka 4. Zakona o službenicima i namještenicima u lokalnoj i područnoj (regionalnoj) samoupravi (Narodne n</w:t>
      </w:r>
      <w:r>
        <w:t>ovine, 86/08</w:t>
      </w:r>
      <w:r w:rsidR="003B4EBD">
        <w:t xml:space="preserve">, </w:t>
      </w:r>
      <w:r>
        <w:t>61/11</w:t>
      </w:r>
      <w:r w:rsidR="003B4EBD">
        <w:t>, 4/18</w:t>
      </w:r>
      <w:r w:rsidR="00D96FB2">
        <w:t xml:space="preserve">, </w:t>
      </w:r>
      <w:r w:rsidR="003B4EBD">
        <w:t>96/18</w:t>
      </w:r>
      <w:r w:rsidR="00D96FB2">
        <w:t xml:space="preserve"> i 112/19</w:t>
      </w:r>
      <w:r>
        <w:t>) pročel</w:t>
      </w:r>
      <w:r w:rsidR="00047033">
        <w:t>nik</w:t>
      </w:r>
      <w:r w:rsidRPr="003D396D">
        <w:t xml:space="preserve"> </w:t>
      </w:r>
      <w:r w:rsidR="00047033">
        <w:t xml:space="preserve">Upravnog odjela </w:t>
      </w:r>
      <w:r w:rsidR="006E37A4">
        <w:t xml:space="preserve">za </w:t>
      </w:r>
      <w:r w:rsidR="003B4EBD">
        <w:t>komunalne djelatnosti</w:t>
      </w:r>
      <w:r>
        <w:t xml:space="preserve"> Grada Šibenika</w:t>
      </w:r>
      <w:r w:rsidRPr="003D396D">
        <w:t>, raspisuje</w:t>
      </w:r>
    </w:p>
    <w:p w14:paraId="0E477A2F" w14:textId="77777777" w:rsidR="0026180F" w:rsidRDefault="0026180F" w:rsidP="003D396D"/>
    <w:p w14:paraId="672712DF" w14:textId="77777777" w:rsidR="00B032EF" w:rsidRPr="003D396D" w:rsidRDefault="00B032EF" w:rsidP="003D396D"/>
    <w:p w14:paraId="610BDEE2" w14:textId="77777777" w:rsidR="003D396D" w:rsidRPr="0026180F" w:rsidRDefault="00CD3B98" w:rsidP="0026180F">
      <w:pPr>
        <w:jc w:val="center"/>
        <w:rPr>
          <w:b/>
        </w:rPr>
      </w:pPr>
      <w:r w:rsidRPr="0026180F">
        <w:rPr>
          <w:b/>
        </w:rPr>
        <w:t>JAVNI NATJEČAJ</w:t>
      </w:r>
    </w:p>
    <w:p w14:paraId="1F727732" w14:textId="77777777" w:rsidR="00610861" w:rsidRDefault="005B3D0E" w:rsidP="00610861">
      <w:r>
        <w:t xml:space="preserve">  </w:t>
      </w:r>
      <w:r w:rsidR="00465401">
        <w:tab/>
      </w:r>
      <w:r w:rsidR="00610861" w:rsidRPr="003D396D">
        <w:t xml:space="preserve">za prijam u službu u </w:t>
      </w:r>
      <w:r w:rsidR="00610861">
        <w:t>Upravni odjel za komunalne djelatnosti</w:t>
      </w:r>
      <w:r w:rsidR="00610861" w:rsidRPr="003D396D">
        <w:t>:</w:t>
      </w:r>
    </w:p>
    <w:p w14:paraId="05536CA5" w14:textId="77777777" w:rsidR="00610861" w:rsidRPr="003D396D" w:rsidRDefault="00610861" w:rsidP="00610861"/>
    <w:p w14:paraId="6C7BA13F" w14:textId="77777777" w:rsidR="00610861" w:rsidRPr="00047033" w:rsidRDefault="00610861" w:rsidP="00A7072F">
      <w:pPr>
        <w:numPr>
          <w:ilvl w:val="0"/>
          <w:numId w:val="4"/>
        </w:numPr>
        <w:jc w:val="both"/>
        <w:rPr>
          <w:b/>
        </w:rPr>
      </w:pPr>
      <w:r>
        <w:rPr>
          <w:b/>
        </w:rPr>
        <w:t xml:space="preserve">referent </w:t>
      </w:r>
      <w:r w:rsidR="00A7072F">
        <w:rPr>
          <w:b/>
        </w:rPr>
        <w:t xml:space="preserve"> za administrativno-tehničke poslove </w:t>
      </w:r>
      <w:r w:rsidRPr="00047033">
        <w:rPr>
          <w:b/>
        </w:rPr>
        <w:t>(</w:t>
      </w:r>
      <w:r w:rsidR="003D29DB">
        <w:rPr>
          <w:b/>
        </w:rPr>
        <w:t>1</w:t>
      </w:r>
      <w:r w:rsidRPr="00047033">
        <w:rPr>
          <w:b/>
        </w:rPr>
        <w:t xml:space="preserve"> izvršitelj- m/ž)</w:t>
      </w:r>
    </w:p>
    <w:p w14:paraId="5DE5EDA3" w14:textId="77777777" w:rsidR="00610861" w:rsidRPr="003D29DB" w:rsidRDefault="00A7072F" w:rsidP="00610861">
      <w:pPr>
        <w:numPr>
          <w:ilvl w:val="0"/>
          <w:numId w:val="2"/>
        </w:numPr>
        <w:tabs>
          <w:tab w:val="clear" w:pos="928"/>
          <w:tab w:val="num" w:pos="1080"/>
        </w:tabs>
        <w:overflowPunct w:val="0"/>
        <w:autoSpaceDE w:val="0"/>
        <w:autoSpaceDN w:val="0"/>
        <w:adjustRightInd w:val="0"/>
        <w:ind w:left="1080"/>
        <w:jc w:val="both"/>
        <w:textAlignment w:val="baseline"/>
      </w:pPr>
      <w:r w:rsidRPr="00A7072F">
        <w:rPr>
          <w:color w:val="000000"/>
        </w:rPr>
        <w:t>srednja stručna sprema upravne struke, ekonomske struke ili završena gimnazija</w:t>
      </w:r>
      <w:r w:rsidR="00610861" w:rsidRPr="00047033">
        <w:rPr>
          <w:color w:val="000000"/>
        </w:rPr>
        <w:t xml:space="preserve">, </w:t>
      </w:r>
    </w:p>
    <w:p w14:paraId="58DA7AE1" w14:textId="77777777" w:rsidR="00A7072F" w:rsidRDefault="00610861" w:rsidP="00A7072F">
      <w:pPr>
        <w:numPr>
          <w:ilvl w:val="0"/>
          <w:numId w:val="2"/>
        </w:numPr>
        <w:tabs>
          <w:tab w:val="clear" w:pos="928"/>
          <w:tab w:val="num" w:pos="1080"/>
        </w:tabs>
        <w:overflowPunct w:val="0"/>
        <w:autoSpaceDE w:val="0"/>
        <w:autoSpaceDN w:val="0"/>
        <w:adjustRightInd w:val="0"/>
        <w:ind w:left="1080"/>
        <w:jc w:val="both"/>
        <w:textAlignment w:val="baseline"/>
      </w:pPr>
      <w:r w:rsidRPr="00047033">
        <w:t xml:space="preserve">najmanje </w:t>
      </w:r>
      <w:r w:rsidR="0055591D">
        <w:t>jedna</w:t>
      </w:r>
      <w:r w:rsidRPr="00047033">
        <w:t xml:space="preserve"> godina radnog iskustva na odgovarajućim poslovima</w:t>
      </w:r>
      <w:r>
        <w:t>.</w:t>
      </w:r>
    </w:p>
    <w:p w14:paraId="50A8DC75" w14:textId="77777777" w:rsidR="00610861" w:rsidRPr="00B91CCA" w:rsidRDefault="00610861" w:rsidP="00610861">
      <w:pPr>
        <w:jc w:val="both"/>
        <w:rPr>
          <w:b/>
        </w:rPr>
      </w:pPr>
    </w:p>
    <w:p w14:paraId="791E62B8" w14:textId="77777777" w:rsidR="00A7072F" w:rsidRDefault="00A7072F" w:rsidP="00A7072F">
      <w:pPr>
        <w:overflowPunct w:val="0"/>
        <w:autoSpaceDE w:val="0"/>
        <w:autoSpaceDN w:val="0"/>
        <w:adjustRightInd w:val="0"/>
        <w:ind w:firstLine="708"/>
        <w:jc w:val="both"/>
        <w:textAlignment w:val="baseline"/>
        <w:rPr>
          <w:szCs w:val="20"/>
        </w:rPr>
      </w:pPr>
      <w:r w:rsidRPr="00A7072F">
        <w:rPr>
          <w:szCs w:val="20"/>
        </w:rPr>
        <w:t xml:space="preserve">za prijam u službu </w:t>
      </w:r>
      <w:r>
        <w:rPr>
          <w:szCs w:val="20"/>
        </w:rPr>
        <w:t xml:space="preserve"> u Upravni odjel za komunalne djelatnosti – Odsjek za komunalni i prometni red – </w:t>
      </w:r>
      <w:proofErr w:type="spellStart"/>
      <w:r w:rsidRPr="00A7072F">
        <w:rPr>
          <w:szCs w:val="20"/>
        </w:rPr>
        <w:t>Pododsjek</w:t>
      </w:r>
      <w:proofErr w:type="spellEnd"/>
      <w:r w:rsidRPr="00A7072F">
        <w:rPr>
          <w:szCs w:val="20"/>
        </w:rPr>
        <w:t xml:space="preserve"> za upravne, opće poslove i poslove za digitalne </w:t>
      </w:r>
      <w:proofErr w:type="spellStart"/>
      <w:r w:rsidRPr="00A7072F">
        <w:rPr>
          <w:szCs w:val="20"/>
        </w:rPr>
        <w:t>infosustave</w:t>
      </w:r>
      <w:proofErr w:type="spellEnd"/>
      <w:r>
        <w:rPr>
          <w:szCs w:val="20"/>
        </w:rPr>
        <w:t>:</w:t>
      </w:r>
    </w:p>
    <w:p w14:paraId="1DBE3477" w14:textId="77777777" w:rsidR="00A7072F" w:rsidRDefault="00A7072F" w:rsidP="00A7072F">
      <w:pPr>
        <w:overflowPunct w:val="0"/>
        <w:autoSpaceDE w:val="0"/>
        <w:autoSpaceDN w:val="0"/>
        <w:adjustRightInd w:val="0"/>
        <w:jc w:val="both"/>
        <w:textAlignment w:val="baseline"/>
        <w:rPr>
          <w:szCs w:val="20"/>
        </w:rPr>
      </w:pPr>
    </w:p>
    <w:p w14:paraId="24EF8A61" w14:textId="77777777" w:rsidR="00A7072F" w:rsidRPr="00047033" w:rsidRDefault="00A7072F" w:rsidP="00A7072F">
      <w:pPr>
        <w:numPr>
          <w:ilvl w:val="0"/>
          <w:numId w:val="4"/>
        </w:numPr>
        <w:jc w:val="both"/>
        <w:rPr>
          <w:b/>
        </w:rPr>
      </w:pPr>
      <w:r>
        <w:rPr>
          <w:b/>
        </w:rPr>
        <w:t xml:space="preserve">viši referent za komunalno i prometno redarstvo – vježbenik na određeno vrijeme od 12 mjeseci </w:t>
      </w:r>
      <w:r w:rsidRPr="00047033">
        <w:rPr>
          <w:b/>
        </w:rPr>
        <w:t>(</w:t>
      </w:r>
      <w:r>
        <w:rPr>
          <w:b/>
        </w:rPr>
        <w:t>1</w:t>
      </w:r>
      <w:r w:rsidRPr="00047033">
        <w:rPr>
          <w:b/>
        </w:rPr>
        <w:t xml:space="preserve"> izvršitelj- m/ž)</w:t>
      </w:r>
    </w:p>
    <w:p w14:paraId="149C7A37" w14:textId="77777777" w:rsidR="00A7072F" w:rsidRPr="000757BE" w:rsidRDefault="000757BE" w:rsidP="000757BE">
      <w:pPr>
        <w:numPr>
          <w:ilvl w:val="0"/>
          <w:numId w:val="2"/>
        </w:numPr>
        <w:tabs>
          <w:tab w:val="clear" w:pos="928"/>
          <w:tab w:val="num" w:pos="1080"/>
        </w:tabs>
        <w:overflowPunct w:val="0"/>
        <w:autoSpaceDE w:val="0"/>
        <w:autoSpaceDN w:val="0"/>
        <w:adjustRightInd w:val="0"/>
        <w:ind w:left="1080"/>
        <w:jc w:val="both"/>
        <w:textAlignment w:val="baseline"/>
        <w:rPr>
          <w:szCs w:val="20"/>
        </w:rPr>
      </w:pPr>
      <w:r w:rsidRPr="000757BE">
        <w:rPr>
          <w:color w:val="000000"/>
        </w:rPr>
        <w:t>sveučilišni prijediplomski studij ili stručni prijediplomski studij ili stručni kratki studij društvene ili tehničke struke</w:t>
      </w:r>
      <w:r>
        <w:rPr>
          <w:color w:val="000000"/>
        </w:rPr>
        <w:t>.</w:t>
      </w:r>
    </w:p>
    <w:p w14:paraId="520954B0" w14:textId="77777777" w:rsidR="000757BE" w:rsidRDefault="000757BE" w:rsidP="000757BE">
      <w:pPr>
        <w:jc w:val="both"/>
      </w:pPr>
    </w:p>
    <w:p w14:paraId="4B02D36E" w14:textId="77777777" w:rsidR="00CD3B98" w:rsidRPr="003D396D" w:rsidRDefault="00CD3B98" w:rsidP="000757BE">
      <w:pPr>
        <w:ind w:firstLine="708"/>
        <w:jc w:val="both"/>
      </w:pPr>
      <w:r w:rsidRPr="003D396D">
        <w:t>Poseban uvjet: položen državni ispit</w:t>
      </w:r>
      <w:r w:rsidR="000757BE">
        <w:t xml:space="preserve"> (referent za administrativno-tehničke poslove)</w:t>
      </w:r>
      <w:r w:rsidRPr="003D396D">
        <w:t>.</w:t>
      </w:r>
    </w:p>
    <w:p w14:paraId="46760797" w14:textId="77777777" w:rsidR="00CD3B98" w:rsidRDefault="00097223" w:rsidP="0026180F">
      <w:pPr>
        <w:jc w:val="both"/>
      </w:pPr>
      <w:r>
        <w:tab/>
      </w:r>
      <w:r w:rsidR="00CD3B98" w:rsidRPr="003D396D">
        <w:t>Natjecati se mogu i kandidati koji nemaju položen državni ispit, uz obvezu da ga polože u roku od godine dana od prijma u službu</w:t>
      </w:r>
      <w:r w:rsidR="000757BE">
        <w:t xml:space="preserve"> (referent za administrativno-tehničke poslove)</w:t>
      </w:r>
      <w:r w:rsidR="00CD3B98" w:rsidRPr="003D396D">
        <w:t>.</w:t>
      </w:r>
    </w:p>
    <w:p w14:paraId="390E0386" w14:textId="77777777" w:rsidR="000757BE" w:rsidRDefault="000757BE" w:rsidP="000757BE">
      <w:pPr>
        <w:overflowPunct w:val="0"/>
        <w:autoSpaceDE w:val="0"/>
        <w:autoSpaceDN w:val="0"/>
        <w:adjustRightInd w:val="0"/>
        <w:ind w:firstLine="708"/>
        <w:jc w:val="both"/>
        <w:textAlignment w:val="baseline"/>
        <w:rPr>
          <w:rFonts w:ascii="TimesNewRomanPSMT" w:hAnsi="TimesNewRomanPSMT" w:cs="TimesNewRomanPSMT"/>
          <w:color w:val="000000"/>
          <w:szCs w:val="20"/>
        </w:rPr>
      </w:pPr>
      <w:r w:rsidRPr="000757BE">
        <w:rPr>
          <w:szCs w:val="20"/>
        </w:rPr>
        <w:t xml:space="preserve">Radnim iskustvom na odgovarajućim poslovima razumijeva se radno iskustvo (radni odnos, samostalno obavljanje profesionalne djelatnosti ili obavljanje poslova u međunarodnim organizacijama) ostvareno na poslovima </w:t>
      </w:r>
      <w:r w:rsidRPr="000757BE">
        <w:rPr>
          <w:rFonts w:ascii="TimesNewRomanPSMT" w:hAnsi="TimesNewRomanPSMT" w:cs="TimesNewRomanPSMT"/>
          <w:color w:val="000000"/>
          <w:szCs w:val="20"/>
        </w:rPr>
        <w:t>srednje stručne spreme upravne, ekonomske ili završene gimnazije</w:t>
      </w:r>
      <w:r>
        <w:rPr>
          <w:rFonts w:ascii="TimesNewRomanPSMT" w:hAnsi="TimesNewRomanPSMT" w:cs="TimesNewRomanPSMT"/>
          <w:color w:val="000000"/>
          <w:szCs w:val="20"/>
        </w:rPr>
        <w:t xml:space="preserve"> (referent za administrativno-tehničke poslove).</w:t>
      </w:r>
    </w:p>
    <w:p w14:paraId="69A9F316" w14:textId="77777777" w:rsidR="000757BE" w:rsidRPr="00060BF7" w:rsidRDefault="000757BE" w:rsidP="00060BF7">
      <w:pPr>
        <w:overflowPunct w:val="0"/>
        <w:autoSpaceDE w:val="0"/>
        <w:autoSpaceDN w:val="0"/>
        <w:adjustRightInd w:val="0"/>
        <w:ind w:firstLine="709"/>
        <w:jc w:val="both"/>
        <w:textAlignment w:val="baseline"/>
        <w:rPr>
          <w:szCs w:val="20"/>
        </w:rPr>
      </w:pPr>
      <w:r w:rsidRPr="000757BE">
        <w:rPr>
          <w:szCs w:val="20"/>
        </w:rPr>
        <w:t xml:space="preserve">Na radno mjesto vježbenika može biti primljena osoba sa završenim obrazovanjem navedenog stupnja i struke, koja u okviru tog stupnja obrazovanja (stručne spreme) i struke ima manje od 12 mjeseci radnog iskustva. </w:t>
      </w:r>
    </w:p>
    <w:p w14:paraId="37DF70CE" w14:textId="77777777" w:rsidR="00CD3B98" w:rsidRPr="003D396D" w:rsidRDefault="00097223" w:rsidP="0026180F">
      <w:pPr>
        <w:jc w:val="both"/>
      </w:pPr>
      <w:r>
        <w:tab/>
      </w:r>
      <w:r w:rsidR="00CD3B98" w:rsidRPr="003D396D">
        <w:t>Na natječaj se mogu javiti osobe oba spola.</w:t>
      </w:r>
    </w:p>
    <w:p w14:paraId="11F75233" w14:textId="77777777" w:rsidR="00CD3B98" w:rsidRPr="003D396D" w:rsidRDefault="00097223" w:rsidP="0026180F">
      <w:pPr>
        <w:jc w:val="both"/>
      </w:pPr>
      <w:r>
        <w:tab/>
      </w:r>
      <w:r w:rsidR="00CD3B98" w:rsidRPr="003D396D">
        <w:t>Služba se zasniva na neodređeno vrijeme, uz obvezni probni rad od tri mjeseca.</w:t>
      </w:r>
    </w:p>
    <w:p w14:paraId="58192D51" w14:textId="77777777" w:rsidR="00CD3B98" w:rsidRPr="003D396D" w:rsidRDefault="00097223" w:rsidP="0026180F">
      <w:pPr>
        <w:jc w:val="both"/>
      </w:pPr>
      <w:r>
        <w:tab/>
      </w:r>
      <w:r w:rsidR="00CD3B98" w:rsidRPr="003D396D">
        <w:t>Kandidati moraju ispunjavati i opće uvjete za prijam u službu propisane člankom 12. Zakona o službenicima i namještenicima u lokalnoj i područnoj (regionalnoj) samoupravi. U službu ne može biti primljena osoba za čiji prijam postoje zapreke iz članaka 15. i 16. Zakona o službenicima i namještenicima u lokalnoj i područnoj (regionalnoj) samoupravi.</w:t>
      </w:r>
    </w:p>
    <w:p w14:paraId="58EC5E81" w14:textId="77777777" w:rsidR="00CD3B98" w:rsidRPr="003D396D" w:rsidRDefault="00097223" w:rsidP="0026180F">
      <w:pPr>
        <w:jc w:val="both"/>
      </w:pPr>
      <w:r>
        <w:lastRenderedPageBreak/>
        <w:tab/>
      </w:r>
      <w:r w:rsidR="00CD3B98" w:rsidRPr="003D396D">
        <w:t>Uz prijavu kandidati su dužni priložiti:</w:t>
      </w:r>
    </w:p>
    <w:p w14:paraId="7EF27225" w14:textId="77777777" w:rsidR="00CD3B98" w:rsidRPr="003D396D" w:rsidRDefault="00CD3B98" w:rsidP="0026180F">
      <w:pPr>
        <w:jc w:val="both"/>
      </w:pPr>
      <w:r w:rsidRPr="003D396D">
        <w:t>– dokaz o državljanstvu (presl</w:t>
      </w:r>
      <w:r w:rsidR="00D452E7">
        <w:t xml:space="preserve">ik osobne iskaznice, putovnice </w:t>
      </w:r>
      <w:r w:rsidRPr="003D396D">
        <w:t>ili domovnice),</w:t>
      </w:r>
    </w:p>
    <w:p w14:paraId="3611FC3D" w14:textId="77777777" w:rsidR="00CD3B98" w:rsidRPr="003D396D" w:rsidRDefault="00CD3B98" w:rsidP="0026180F">
      <w:pPr>
        <w:jc w:val="both"/>
      </w:pPr>
      <w:r w:rsidRPr="003D396D">
        <w:t>– dokaz o s</w:t>
      </w:r>
      <w:r w:rsidR="007063E7">
        <w:t xml:space="preserve">tručnoj spremi: preslik </w:t>
      </w:r>
      <w:r w:rsidR="00465401">
        <w:t>svjedodžbe</w:t>
      </w:r>
      <w:r w:rsidR="00D81977">
        <w:t xml:space="preserve"> (referent </w:t>
      </w:r>
      <w:r w:rsidR="000757BE">
        <w:t>za administrativno-tehničke poslove</w:t>
      </w:r>
      <w:r w:rsidR="009F2BB1">
        <w:t>)</w:t>
      </w:r>
      <w:r w:rsidR="00D81977">
        <w:t>, preslik diplome (</w:t>
      </w:r>
      <w:r w:rsidR="000757BE">
        <w:t>viši referent za komunalno i prometno redarstvo - vježbenik</w:t>
      </w:r>
      <w:r w:rsidR="00D81977">
        <w:t>)</w:t>
      </w:r>
      <w:r w:rsidR="007063E7">
        <w:t>,</w:t>
      </w:r>
    </w:p>
    <w:p w14:paraId="6B06814E" w14:textId="77777777" w:rsidR="00CD3B98" w:rsidRPr="003D396D" w:rsidRDefault="00CD3B98" w:rsidP="0026180F">
      <w:pPr>
        <w:jc w:val="both"/>
      </w:pPr>
      <w:r w:rsidRPr="003D396D">
        <w:t xml:space="preserve">– uvjerenje o </w:t>
      </w:r>
      <w:proofErr w:type="spellStart"/>
      <w:r w:rsidRPr="003D396D">
        <w:t>nevođenju</w:t>
      </w:r>
      <w:proofErr w:type="spellEnd"/>
      <w:r w:rsidRPr="003D396D">
        <w:t xml:space="preserve"> kaznenog postupka (ne starije od 6 mjeseci),</w:t>
      </w:r>
    </w:p>
    <w:p w14:paraId="739B82AC" w14:textId="77777777" w:rsidR="00CD3B98" w:rsidRPr="003D396D" w:rsidRDefault="00CD3B98" w:rsidP="0026180F">
      <w:pPr>
        <w:jc w:val="both"/>
      </w:pPr>
      <w:r w:rsidRPr="003D396D">
        <w:t>– presliku uvjerenja o položenome državnome ispitu</w:t>
      </w:r>
      <w:r w:rsidR="00667FCE">
        <w:t xml:space="preserve"> </w:t>
      </w:r>
      <w:r w:rsidR="00667FCE" w:rsidRPr="00667FCE">
        <w:t>(referent za administrativno-tehničke poslove)</w:t>
      </w:r>
      <w:r w:rsidRPr="003D396D">
        <w:t>,</w:t>
      </w:r>
    </w:p>
    <w:p w14:paraId="2FF0EBB5" w14:textId="77777777" w:rsidR="00E30F90" w:rsidRPr="003D396D" w:rsidRDefault="00CD3B98" w:rsidP="0010009D">
      <w:pPr>
        <w:jc w:val="both"/>
      </w:pPr>
      <w:r w:rsidRPr="003D396D">
        <w:t>– dokaz o dosadašnjem radnom isku</w:t>
      </w:r>
      <w:r w:rsidR="004D5C17">
        <w:t>stvu (preslik radne knjižice,</w:t>
      </w:r>
      <w:r w:rsidRPr="003D396D">
        <w:t xml:space="preserve"> potvrda Hrvatskog zavoda za mirovinsko osiguranje</w:t>
      </w:r>
      <w:r w:rsidR="009F01D1">
        <w:t xml:space="preserve"> ili drugi odgovarajući dokument</w:t>
      </w:r>
      <w:r w:rsidRPr="003D396D">
        <w:t>),</w:t>
      </w:r>
    </w:p>
    <w:p w14:paraId="488F55E5" w14:textId="77777777" w:rsidR="00CD3B98" w:rsidRPr="003D396D" w:rsidRDefault="00CD3B98" w:rsidP="0026180F">
      <w:pPr>
        <w:jc w:val="both"/>
      </w:pPr>
      <w:r w:rsidRPr="003D396D">
        <w:t xml:space="preserve">– potvrdu poslodavca ili drugi odgovarajući dokument (ugovor o radu, rješenje i sl.) o radnom iskustvu ostvarenom na poslovima odgovarajuće stručne spreme i struke od najmanje </w:t>
      </w:r>
      <w:r w:rsidR="00465401">
        <w:t>jedne</w:t>
      </w:r>
      <w:r w:rsidR="00E35EEB">
        <w:t xml:space="preserve"> </w:t>
      </w:r>
      <w:r w:rsidR="005B124D">
        <w:t>godin</w:t>
      </w:r>
      <w:r w:rsidR="00465401">
        <w:t>e</w:t>
      </w:r>
      <w:r w:rsidR="00D81977">
        <w:t xml:space="preserve"> </w:t>
      </w:r>
      <w:r w:rsidR="00667FCE">
        <w:t>(referent za administrativno-tehničke poslove)</w:t>
      </w:r>
      <w:r w:rsidR="00D81977">
        <w:t>,</w:t>
      </w:r>
    </w:p>
    <w:p w14:paraId="3DDF158C" w14:textId="77777777" w:rsidR="003B19B2" w:rsidRDefault="00CD3B98" w:rsidP="003B19B2">
      <w:pPr>
        <w:jc w:val="both"/>
      </w:pPr>
      <w:r w:rsidRPr="003D396D">
        <w:t>– životopis</w:t>
      </w:r>
      <w:r w:rsidR="00667FCE">
        <w:t xml:space="preserve"> i</w:t>
      </w:r>
    </w:p>
    <w:p w14:paraId="324A7028" w14:textId="77777777" w:rsidR="00CD3B98" w:rsidRDefault="003B19B2" w:rsidP="0026180F">
      <w:pPr>
        <w:jc w:val="both"/>
      </w:pPr>
      <w:r>
        <w:t>– vlastoručno potpisanu izjavu da za prijam u službu ne postoje zapreke iz članka</w:t>
      </w:r>
      <w:r w:rsidR="00C9573F">
        <w:t xml:space="preserve"> 15. i </w:t>
      </w:r>
      <w:r>
        <w:t>16. Zakona o službenicima i namještenicima u lokalnoj i područnoj (regionalnoj) samoupravi</w:t>
      </w:r>
      <w:r w:rsidR="00610861">
        <w:t>,</w:t>
      </w:r>
    </w:p>
    <w:p w14:paraId="6CBD6F44" w14:textId="77777777" w:rsidR="00347C68" w:rsidRPr="00347C68" w:rsidRDefault="00347C68" w:rsidP="0026180F">
      <w:pPr>
        <w:jc w:val="both"/>
      </w:pPr>
    </w:p>
    <w:p w14:paraId="3A628182" w14:textId="77777777" w:rsidR="00347C68" w:rsidRPr="00347C68" w:rsidRDefault="00347C68" w:rsidP="0026180F">
      <w:pPr>
        <w:jc w:val="both"/>
      </w:pPr>
      <w:r w:rsidRPr="00347C68">
        <w:tab/>
        <w:t>Uvjerenje o zdravstvenoj sposobnosti izabrani kandidat dostavlja prije donošenja rješenja o prijmu u službu.</w:t>
      </w:r>
    </w:p>
    <w:p w14:paraId="700F312A" w14:textId="77777777" w:rsidR="00CD3B98" w:rsidRDefault="007B34A5" w:rsidP="0026180F">
      <w:pPr>
        <w:jc w:val="both"/>
      </w:pPr>
      <w:r>
        <w:tab/>
      </w:r>
      <w:r w:rsidR="00CD3B98" w:rsidRPr="003D396D">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traženih uvjeta, kao i rješenje o priznatom statusu, odnosno potvrdu o priznatom statusu iz koje je vidljivo spomenuto pravo, dokaz iz kojeg je vidljivo na koji način je prestao radni odnos kod posljednjeg poslodavca (ugovor, rješenje, odluka i sl.), te dokaz da je nezaposlen (uvjerenje ili evidencijski list Hrvatskog zavoda za zapošljavanje).</w:t>
      </w:r>
    </w:p>
    <w:p w14:paraId="11DE0967" w14:textId="77777777" w:rsidR="00A7072F" w:rsidRPr="00A7072F" w:rsidRDefault="00A7072F" w:rsidP="00A7072F">
      <w:pPr>
        <w:shd w:val="clear" w:color="auto" w:fill="FFFFFF"/>
        <w:spacing w:before="27"/>
        <w:jc w:val="both"/>
        <w:textAlignment w:val="baseline"/>
        <w:rPr>
          <w:color w:val="231F20"/>
        </w:rPr>
      </w:pPr>
      <w:bookmarkStart w:id="0" w:name="_Hlk89770816"/>
      <w:r w:rsidRPr="00A7072F">
        <w:rPr>
          <w:color w:val="231F20"/>
        </w:rPr>
        <w:t>Kandidat koji može ostvariti pravo prednosti kod prijma u službu prema članku 101. Zakona o hrvatskim braniteljima iz Domovinskog rata i članovima njihovih obitelji (Narodne novine, broj 121/17, 98/19, 84/21 i 156/23), članku 48.f Zakona o zaštiti vojnih i civilnih invalida rata (Narodne novine, broj 33/92, 57/92, 77/92, 27/93, 58/93, 2/94, 76/94, 108/95, 108/96, 82/01, 103/03, 148/13 i 98/19), članku 47. Zakona o civilnim stradalnicima iz Domovinskog rata (Narodne novine broj 84/21), članku 9. Zakona o profesionalnoj rehabilitaciji i zapošljavanju osoba s invaliditetom (Narodne novine broj 157/13, 152/14, 39/18 i 32/20) dužan se u prijavi na oglas pozvati na to pravo te ima prednost u odnosu na ostale kandidate samo pod jednakim uvjetima.</w:t>
      </w:r>
    </w:p>
    <w:p w14:paraId="0E1B72B0" w14:textId="77777777" w:rsidR="00A7072F" w:rsidRPr="00A7072F" w:rsidRDefault="00A7072F" w:rsidP="00A7072F">
      <w:pPr>
        <w:shd w:val="clear" w:color="auto" w:fill="FFFFFF"/>
        <w:spacing w:before="27"/>
        <w:ind w:firstLine="720"/>
        <w:jc w:val="both"/>
        <w:textAlignment w:val="baseline"/>
        <w:rPr>
          <w:color w:val="231F20"/>
        </w:rPr>
      </w:pPr>
      <w:r w:rsidRPr="00A7072F">
        <w:rPr>
          <w:color w:val="231F20"/>
        </w:rPr>
        <w:t>Da bi ostvarili pravo prednosti pri zapošljavanju, kandidati iz članka 101. stavaka 1. ‒ 3. i članka 102. stavaka 1. ‒ 3. Zakona o hrvatskim braniteljima iz Domovinskoga rata i članovima njihovih obitelji (Narodne novine, broj: 121/17,  98/19, 84/21 i 156/23) ili članka 47. Zakona o civilnim stradalnicima iz Domovinskog rata (Narodne novine broj 84/21) koji u trenutku podnošenja prijave ispunjavaju uvjete za ostvarivanje toga prava dužni su uz prijavu na natječaj priložiti sve dokaze o ispunjavanju traženih uvjeta iz natječaja, te ovisno o kategoriji koja se poziva na prednost pri zapošljavanju dostaviti propisane dokaze.</w:t>
      </w:r>
    </w:p>
    <w:p w14:paraId="4E0B7B3D" w14:textId="77777777" w:rsidR="00A7072F" w:rsidRPr="00A7072F" w:rsidRDefault="00A7072F" w:rsidP="00A7072F">
      <w:pPr>
        <w:shd w:val="clear" w:color="auto" w:fill="FFFFFF"/>
        <w:spacing w:before="27"/>
        <w:ind w:firstLine="720"/>
        <w:textAlignment w:val="baseline"/>
      </w:pPr>
      <w:r w:rsidRPr="00A7072F">
        <w:rPr>
          <w:color w:val="231F20"/>
        </w:rPr>
        <w:t xml:space="preserve">Popis gore navedenih dokaza sadržan je u priloženom linku: </w:t>
      </w:r>
      <w:hyperlink r:id="rId8" w:history="1">
        <w:r w:rsidRPr="00A7072F">
          <w:t>https://branitelji.gov.hr/UserDocsImages/dokumenti/Nikola/popis%20dokaza%20za%20ostvarivanje%20prava%20prednosti%20pri%20zapo%C5%A1ljavanju-%20ZOHBDR%202021.pdf</w:t>
        </w:r>
      </w:hyperlink>
    </w:p>
    <w:p w14:paraId="2983C0EF" w14:textId="77777777" w:rsidR="00A7072F" w:rsidRPr="00A7072F" w:rsidRDefault="00A7072F" w:rsidP="00A7072F">
      <w:pPr>
        <w:shd w:val="clear" w:color="auto" w:fill="FFFFFF"/>
        <w:spacing w:before="27"/>
        <w:jc w:val="both"/>
        <w:textAlignment w:val="baseline"/>
      </w:pPr>
      <w:r w:rsidRPr="00A7072F">
        <w:fldChar w:fldCharType="begin"/>
      </w:r>
      <w:r w:rsidRPr="00A7072F">
        <w:instrText>HYPERLINK "https://branitelji.gov.hr/UserDocsImages/dokumenti/Nikola/popis%20dokaza%20za%20ostvarivanje%20prava%20prednosti%20pri%20zapo%C5%A1ljavanju-%20Zakon%20o%20civilnim%20stradalnicima%20iz%20DR.pdf"</w:instrText>
      </w:r>
      <w:r w:rsidRPr="00A7072F">
        <w:fldChar w:fldCharType="separate"/>
      </w:r>
      <w:r w:rsidRPr="00A7072F">
        <w:t>https://branitelji.gov.hr/UserDocsImages/dokumenti/Nikola/popis%20dokaza%20za%20ostvarivanje%20prava%20prednosti%20pri%20zapo%C5%A1ljavanju-%20Zakon%20o%20civilnim%20stradalnicima%20iz%20DR.pdf</w:t>
      </w:r>
      <w:r w:rsidRPr="00A7072F">
        <w:fldChar w:fldCharType="end"/>
      </w:r>
    </w:p>
    <w:p w14:paraId="3E8D4846" w14:textId="77777777" w:rsidR="00D81977" w:rsidRPr="00667FCE" w:rsidRDefault="00A7072F" w:rsidP="00667FCE">
      <w:pPr>
        <w:shd w:val="clear" w:color="auto" w:fill="FFFFFF"/>
        <w:spacing w:before="27"/>
        <w:ind w:firstLine="708"/>
        <w:jc w:val="both"/>
        <w:textAlignment w:val="baseline"/>
        <w:rPr>
          <w:color w:val="231F20"/>
        </w:rPr>
      </w:pPr>
      <w:r w:rsidRPr="00A7072F">
        <w:rPr>
          <w:color w:val="231F20"/>
        </w:rPr>
        <w:lastRenderedPageBreak/>
        <w:t>Kandidat koji se poziva na pravo prednosti pri zapošljavanju sukladno članku 48.f Zakona o zaštiti vojnih i civilnih invalida rata, uz prijavu na javni natječaj, osim dokaza o ispunjavanju traženih uvjeta, dužan je priložiti i rješenje o priznatom statusu, odnosno potvrdu o priznatom statusu iz koje je vidljivo spomenuto pravo, izjavu da do sada nisu koristili pravo prednosti pri zapošljavanju po toj osnovi te dokaz iz kojeg je vidljivo na koji je način prestao radni odnos kod posljednjeg poslodavca (rješenje, ugovor, sporazum i sl.). Kandidat koji se poziva na pravo prednosti pri zapošljavanju u skladu s člankom 9. Zakona o profesionalnoj rehabilitaciji i zapošljavanju osoba s invaliditetom uz prijavu na natječaj dužan je, osim dokaza o ispunjavanju traženih uvjeta, priložiti i dokaz o utvrđenom statusu osobe s invaliditetom.</w:t>
      </w:r>
      <w:bookmarkEnd w:id="0"/>
      <w:r w:rsidR="00011339" w:rsidRPr="00D81977">
        <w:tab/>
      </w:r>
    </w:p>
    <w:p w14:paraId="4D1A68CA" w14:textId="77777777" w:rsidR="00CD3B98" w:rsidRPr="003D396D" w:rsidRDefault="00CD3B98" w:rsidP="00D81977">
      <w:pPr>
        <w:ind w:firstLine="708"/>
        <w:jc w:val="both"/>
      </w:pPr>
      <w:r w:rsidRPr="003D396D">
        <w:t>Urednom prijavom smatra se prijava koja sadrži sve podatke i priloge navedene u javnom natječaju.</w:t>
      </w:r>
    </w:p>
    <w:p w14:paraId="0932F28A" w14:textId="77777777" w:rsidR="008D5742" w:rsidRDefault="00011339" w:rsidP="0026180F">
      <w:pPr>
        <w:jc w:val="both"/>
      </w:pPr>
      <w:r>
        <w:tab/>
      </w:r>
      <w:r w:rsidR="00CD3B98" w:rsidRPr="003D396D">
        <w:t>Osoba koja nije podnijela pravodobnu i urednu prijavu ili ne ispunjava formalne uvjete iz javnog natječaja, ne smatra se kandidatom prijavljenim na javni natječaj.</w:t>
      </w:r>
    </w:p>
    <w:p w14:paraId="028F53DB" w14:textId="77777777" w:rsidR="00610861" w:rsidRPr="003D396D" w:rsidRDefault="00610861" w:rsidP="00610861">
      <w:pPr>
        <w:ind w:firstLine="708"/>
        <w:jc w:val="both"/>
      </w:pPr>
      <w:r>
        <w:t>Kandidati su u prijavi dužni navesti radno mjesto i redni broj za koji podnose prijavu. Kandidati koji se natječu za više radnih mjesta dužni su za svako pojedino mjesto podnijeti posebnu prijavu sa svim traženim prilozima.</w:t>
      </w:r>
    </w:p>
    <w:p w14:paraId="4F90A31E" w14:textId="77777777" w:rsidR="00CD3B98" w:rsidRPr="003D396D" w:rsidRDefault="0073206E" w:rsidP="0026180F">
      <w:pPr>
        <w:jc w:val="both"/>
      </w:pPr>
      <w:r>
        <w:tab/>
      </w:r>
      <w:r w:rsidR="00CD3B98" w:rsidRPr="003D396D">
        <w:t>S kandidatima prijavljenim na javni natječaj provest će se testiranje i intervju radi provjere znanja i sposobnosti bitnih za obavljanje poslova radnog mjesta za koje se primaju.</w:t>
      </w:r>
    </w:p>
    <w:p w14:paraId="7ACE9655" w14:textId="77777777" w:rsidR="00CD3B98" w:rsidRPr="003D396D" w:rsidRDefault="008657DE" w:rsidP="0026180F">
      <w:pPr>
        <w:jc w:val="both"/>
      </w:pPr>
      <w:r>
        <w:tab/>
      </w:r>
      <w:r w:rsidR="00CD3B98" w:rsidRPr="003D396D">
        <w:t>Ako kandidat ne pristupi prethodnoj provjeri znanja, smatra se da je povukao prijavu na javni natječaj.</w:t>
      </w:r>
    </w:p>
    <w:p w14:paraId="626A22F4" w14:textId="77777777" w:rsidR="00CD3B98" w:rsidRPr="003D396D" w:rsidRDefault="008657DE" w:rsidP="0026180F">
      <w:pPr>
        <w:jc w:val="both"/>
      </w:pPr>
      <w:r>
        <w:tab/>
      </w:r>
      <w:r w:rsidR="00CD3B98" w:rsidRPr="003D396D">
        <w:t>Opis poslova i podaci o plaći radnog mjesta koje se popunjava javnim natječajem, način obavljanja prethodne provjere znanja i sposobnosti kandidata, područje provjere, te pravni i drugi izvori za pripremanje kandidata za provjeru navedeni su na web-stranici www.</w:t>
      </w:r>
      <w:r>
        <w:t>sibenik</w:t>
      </w:r>
      <w:r w:rsidR="00CD3B98" w:rsidRPr="003D396D">
        <w:t>.hr. Na web-stranici www.</w:t>
      </w:r>
      <w:r>
        <w:t>sibenik</w:t>
      </w:r>
      <w:r w:rsidR="00CD3B98" w:rsidRPr="003D396D">
        <w:t xml:space="preserve">.hr, i na oglasnoj ploči u prizemlju zgrade gradske uprave, </w:t>
      </w:r>
      <w:r>
        <w:t>Šibenik</w:t>
      </w:r>
      <w:r w:rsidR="00CD3B98" w:rsidRPr="003D396D">
        <w:t xml:space="preserve">, Trg </w:t>
      </w:r>
      <w:proofErr w:type="spellStart"/>
      <w:r>
        <w:t>palih</w:t>
      </w:r>
      <w:proofErr w:type="spellEnd"/>
      <w:r>
        <w:t xml:space="preserve"> branitelja Domovinskog rata</w:t>
      </w:r>
      <w:r w:rsidR="00CD3B98" w:rsidRPr="003D396D">
        <w:t xml:space="preserve"> 1, bit će objavljeno vrijeme i mjesto održavanja prethodne provjere znanja i sposobnosti kandidata, najmanje pet dana prije održavanja provjere.</w:t>
      </w:r>
    </w:p>
    <w:p w14:paraId="1CCBD005" w14:textId="77777777" w:rsidR="00CD3B98" w:rsidRDefault="00C92C9E" w:rsidP="0026180F">
      <w:pPr>
        <w:jc w:val="both"/>
      </w:pPr>
      <w:r>
        <w:tab/>
      </w:r>
      <w:r w:rsidR="00CD3B98" w:rsidRPr="003D396D">
        <w:t xml:space="preserve">Prijave s prilozima dostavljaju se </w:t>
      </w:r>
      <w:r w:rsidR="00D81977">
        <w:t xml:space="preserve">Službi </w:t>
      </w:r>
      <w:r>
        <w:t>Tajništv</w:t>
      </w:r>
      <w:r w:rsidR="00D81977">
        <w:t>a</w:t>
      </w:r>
      <w:r>
        <w:t xml:space="preserve"> Grada Šibenika</w:t>
      </w:r>
      <w:r w:rsidR="00CD3B98" w:rsidRPr="003D396D">
        <w:t xml:space="preserve">, </w:t>
      </w:r>
      <w:r>
        <w:t>Šibenik</w:t>
      </w:r>
      <w:r w:rsidRPr="003D396D">
        <w:t xml:space="preserve">, Trg </w:t>
      </w:r>
      <w:proofErr w:type="spellStart"/>
      <w:r>
        <w:t>palih</w:t>
      </w:r>
      <w:proofErr w:type="spellEnd"/>
      <w:r>
        <w:t xml:space="preserve"> branitelja Domovinskog rata</w:t>
      </w:r>
      <w:r w:rsidRPr="003D396D">
        <w:t xml:space="preserve"> 1</w:t>
      </w:r>
      <w:r w:rsidR="00CD3B98" w:rsidRPr="003D396D">
        <w:t xml:space="preserve">, u roku od 8 dana od objave natječaja u Narodnim novinama, s obveznom naznakom: </w:t>
      </w:r>
      <w:r w:rsidR="00667FCE">
        <w:t>„</w:t>
      </w:r>
      <w:r w:rsidR="00882568">
        <w:t>N</w:t>
      </w:r>
      <w:r w:rsidR="00CD3B98" w:rsidRPr="003D396D">
        <w:t xml:space="preserve">atječaj za prijam u službu u </w:t>
      </w:r>
      <w:r w:rsidR="00047033">
        <w:t xml:space="preserve">Upravni odjel za </w:t>
      </w:r>
      <w:r w:rsidR="003B4EBD">
        <w:t>komunalne djelatnosti</w:t>
      </w:r>
      <w:r w:rsidR="00667FCE">
        <w:t xml:space="preserve"> – referent za administrativno-tehničke poslove“ ili „N</w:t>
      </w:r>
      <w:r w:rsidR="00667FCE" w:rsidRPr="003D396D">
        <w:t xml:space="preserve">atječaj za prijam u službu u </w:t>
      </w:r>
      <w:r w:rsidR="00667FCE">
        <w:t>Upravni odjel za komunalne djelatnosti – viši referent za komunalno i prometno redarstvo - vježbenik“</w:t>
      </w:r>
    </w:p>
    <w:p w14:paraId="51F82070" w14:textId="77777777" w:rsidR="00A7072F" w:rsidRPr="00A7072F" w:rsidRDefault="00A7072F" w:rsidP="00A7072F">
      <w:pPr>
        <w:overflowPunct w:val="0"/>
        <w:autoSpaceDE w:val="0"/>
        <w:autoSpaceDN w:val="0"/>
        <w:adjustRightInd w:val="0"/>
        <w:ind w:firstLine="708"/>
        <w:jc w:val="both"/>
        <w:textAlignment w:val="baseline"/>
        <w:rPr>
          <w:szCs w:val="20"/>
        </w:rPr>
      </w:pPr>
      <w:r w:rsidRPr="00A7072F">
        <w:rPr>
          <w:szCs w:val="20"/>
        </w:rPr>
        <w:t>Sukladno Općoj uredbi o zaštiti podataka (EU 2016/679 -  u daljnjem tekstu Uredba) i Zakonu o provedbi opće uredbe o zaštiti podataka („Narodne novine“, broj 42/18), Grad Šibenik kao voditelj obrade osobnih podataka sa istima će postupati prema načelima obrade osobnih podataka navedenih u članku 5. Uredbe.</w:t>
      </w:r>
    </w:p>
    <w:p w14:paraId="3701539C" w14:textId="77777777" w:rsidR="00CD3B98" w:rsidRPr="003D396D" w:rsidRDefault="00C91DD2" w:rsidP="0026180F">
      <w:pPr>
        <w:jc w:val="both"/>
      </w:pPr>
      <w:r>
        <w:tab/>
      </w:r>
      <w:r w:rsidR="00CD3B98" w:rsidRPr="003D396D">
        <w:t>Kandidati će o rezultatima natječaja biti obaviješteni u zakonskom roku.</w:t>
      </w:r>
    </w:p>
    <w:p w14:paraId="48F1693A" w14:textId="77777777" w:rsidR="0044178A" w:rsidRDefault="0044178A" w:rsidP="0026180F">
      <w:pPr>
        <w:jc w:val="both"/>
      </w:pPr>
    </w:p>
    <w:p w14:paraId="705EC2F0" w14:textId="77777777" w:rsidR="0044178A" w:rsidRPr="00475396" w:rsidRDefault="0044178A" w:rsidP="0044178A">
      <w:pPr>
        <w:rPr>
          <w:b/>
        </w:rPr>
      </w:pPr>
      <w:r>
        <w:tab/>
      </w:r>
    </w:p>
    <w:p w14:paraId="7E696E77" w14:textId="77777777" w:rsidR="0044178A" w:rsidRPr="005B3D0E" w:rsidRDefault="0044178A" w:rsidP="0044178A">
      <w:pPr>
        <w:tabs>
          <w:tab w:val="left" w:pos="6060"/>
        </w:tabs>
        <w:rPr>
          <w:b/>
        </w:rPr>
      </w:pPr>
      <w:r w:rsidRPr="00475396">
        <w:rPr>
          <w:b/>
        </w:rPr>
        <w:tab/>
      </w:r>
      <w:r w:rsidR="00610861">
        <w:rPr>
          <w:b/>
        </w:rPr>
        <w:t xml:space="preserve">          </w:t>
      </w:r>
      <w:r w:rsidR="00047033">
        <w:rPr>
          <w:b/>
        </w:rPr>
        <w:t>PROČELNIK</w:t>
      </w:r>
    </w:p>
    <w:p w14:paraId="2DBFC00C" w14:textId="77777777" w:rsidR="0044178A" w:rsidRPr="0044178A" w:rsidRDefault="003E4CF1" w:rsidP="00D96FB2">
      <w:pPr>
        <w:tabs>
          <w:tab w:val="left" w:pos="6060"/>
        </w:tabs>
      </w:pPr>
      <w:r>
        <w:t xml:space="preserve">                                                               </w:t>
      </w:r>
      <w:r w:rsidR="0098699F">
        <w:t xml:space="preserve">                             </w:t>
      </w:r>
      <w:r w:rsidR="000E442E">
        <w:t xml:space="preserve"> </w:t>
      </w:r>
      <w:r w:rsidR="00D81977">
        <w:t xml:space="preserve">         </w:t>
      </w:r>
      <w:r w:rsidR="000E442E">
        <w:t xml:space="preserve">    </w:t>
      </w:r>
      <w:r w:rsidR="00D81977">
        <w:rPr>
          <w:lang w:val="es-AR"/>
        </w:rPr>
        <w:t>Joško Jurić</w:t>
      </w:r>
      <w:r w:rsidR="00D96FB2">
        <w:rPr>
          <w:lang w:val="es-AR"/>
        </w:rPr>
        <w:t xml:space="preserve">, </w:t>
      </w:r>
      <w:r w:rsidR="00D81977">
        <w:rPr>
          <w:lang w:val="es-AR"/>
        </w:rPr>
        <w:t>dipl.oec.</w:t>
      </w:r>
    </w:p>
    <w:p w14:paraId="303746BB" w14:textId="77777777" w:rsidR="00610861" w:rsidRDefault="00610861" w:rsidP="0044178A">
      <w:pPr>
        <w:rPr>
          <w:lang w:val="es-AR"/>
        </w:rPr>
      </w:pPr>
    </w:p>
    <w:p w14:paraId="53A13A84" w14:textId="77777777" w:rsidR="00A7072F" w:rsidRDefault="00A7072F" w:rsidP="0044178A">
      <w:pPr>
        <w:rPr>
          <w:lang w:val="es-AR"/>
        </w:rPr>
      </w:pPr>
    </w:p>
    <w:p w14:paraId="6B4EB7D6" w14:textId="77777777" w:rsidR="0044178A" w:rsidRPr="0044178A" w:rsidRDefault="0044178A" w:rsidP="0044178A">
      <w:r w:rsidRPr="0044178A">
        <w:rPr>
          <w:lang w:val="es-AR"/>
        </w:rPr>
        <w:t>Dostaviti</w:t>
      </w:r>
      <w:r w:rsidRPr="0044178A">
        <w:t>:</w:t>
      </w:r>
    </w:p>
    <w:p w14:paraId="45EF7D6F" w14:textId="77777777" w:rsidR="0044178A" w:rsidRPr="0044178A" w:rsidRDefault="0044178A" w:rsidP="0044178A">
      <w:r w:rsidRPr="0044178A">
        <w:t>1. "</w:t>
      </w:r>
      <w:r w:rsidRPr="0044178A">
        <w:rPr>
          <w:lang w:val="es-AR"/>
        </w:rPr>
        <w:t>Narodne</w:t>
      </w:r>
      <w:r w:rsidRPr="0044178A">
        <w:t xml:space="preserve"> </w:t>
      </w:r>
      <w:r w:rsidRPr="0044178A">
        <w:rPr>
          <w:lang w:val="es-AR"/>
        </w:rPr>
        <w:t>novine</w:t>
      </w:r>
      <w:r w:rsidRPr="0044178A">
        <w:t>" (</w:t>
      </w:r>
      <w:r w:rsidRPr="0044178A">
        <w:rPr>
          <w:lang w:val="es-AR"/>
        </w:rPr>
        <w:t>za</w:t>
      </w:r>
      <w:r w:rsidRPr="0044178A">
        <w:t xml:space="preserve"> </w:t>
      </w:r>
      <w:r w:rsidRPr="0044178A">
        <w:rPr>
          <w:lang w:val="es-AR"/>
        </w:rPr>
        <w:t>objavu</w:t>
      </w:r>
      <w:r w:rsidRPr="0044178A">
        <w:t>)</w:t>
      </w:r>
    </w:p>
    <w:p w14:paraId="0FABEC5C" w14:textId="77777777" w:rsidR="00CD3B98" w:rsidRPr="0044178A" w:rsidRDefault="0044178A" w:rsidP="008D5742">
      <w:r w:rsidRPr="0044178A">
        <w:t>2. Spis - ovdje</w:t>
      </w:r>
    </w:p>
    <w:sectPr w:rsidR="00CD3B98" w:rsidRPr="004417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01C50"/>
    <w:multiLevelType w:val="hybridMultilevel"/>
    <w:tmpl w:val="BBA4F1C6"/>
    <w:lvl w:ilvl="0" w:tplc="041A0001">
      <w:start w:val="1"/>
      <w:numFmt w:val="bullet"/>
      <w:lvlText w:val=""/>
      <w:lvlJc w:val="left"/>
      <w:pPr>
        <w:ind w:left="1485" w:hanging="360"/>
      </w:pPr>
      <w:rPr>
        <w:rFonts w:ascii="Symbol" w:hAnsi="Symbol" w:hint="default"/>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abstractNum w:abstractNumId="1" w15:restartNumberingAfterBreak="0">
    <w:nsid w:val="23D302AA"/>
    <w:multiLevelType w:val="hybridMultilevel"/>
    <w:tmpl w:val="1C46F412"/>
    <w:lvl w:ilvl="0" w:tplc="ED5A3D82">
      <w:numFmt w:val="bullet"/>
      <w:lvlText w:val="-"/>
      <w:lvlJc w:val="left"/>
      <w:pPr>
        <w:tabs>
          <w:tab w:val="num" w:pos="928"/>
        </w:tabs>
        <w:ind w:left="928" w:hanging="360"/>
      </w:pPr>
      <w:rPr>
        <w:rFonts w:ascii="Times New Roman" w:eastAsia="Times New Roman" w:hAnsi="Times New Roman" w:cs="Times New Roman" w:hint="default"/>
      </w:rPr>
    </w:lvl>
    <w:lvl w:ilvl="1" w:tplc="041A0003" w:tentative="1">
      <w:start w:val="1"/>
      <w:numFmt w:val="bullet"/>
      <w:lvlText w:val="o"/>
      <w:lvlJc w:val="left"/>
      <w:pPr>
        <w:tabs>
          <w:tab w:val="num" w:pos="1648"/>
        </w:tabs>
        <w:ind w:left="1648" w:hanging="360"/>
      </w:pPr>
      <w:rPr>
        <w:rFonts w:ascii="Courier New" w:hAnsi="Courier New" w:cs="Courier New" w:hint="default"/>
      </w:rPr>
    </w:lvl>
    <w:lvl w:ilvl="2" w:tplc="041A0005" w:tentative="1">
      <w:start w:val="1"/>
      <w:numFmt w:val="bullet"/>
      <w:lvlText w:val=""/>
      <w:lvlJc w:val="left"/>
      <w:pPr>
        <w:tabs>
          <w:tab w:val="num" w:pos="2368"/>
        </w:tabs>
        <w:ind w:left="2368" w:hanging="360"/>
      </w:pPr>
      <w:rPr>
        <w:rFonts w:ascii="Wingdings" w:hAnsi="Wingdings" w:hint="default"/>
      </w:rPr>
    </w:lvl>
    <w:lvl w:ilvl="3" w:tplc="041A0001" w:tentative="1">
      <w:start w:val="1"/>
      <w:numFmt w:val="bullet"/>
      <w:lvlText w:val=""/>
      <w:lvlJc w:val="left"/>
      <w:pPr>
        <w:tabs>
          <w:tab w:val="num" w:pos="3088"/>
        </w:tabs>
        <w:ind w:left="3088" w:hanging="360"/>
      </w:pPr>
      <w:rPr>
        <w:rFonts w:ascii="Symbol" w:hAnsi="Symbol" w:hint="default"/>
      </w:rPr>
    </w:lvl>
    <w:lvl w:ilvl="4" w:tplc="041A0003" w:tentative="1">
      <w:start w:val="1"/>
      <w:numFmt w:val="bullet"/>
      <w:lvlText w:val="o"/>
      <w:lvlJc w:val="left"/>
      <w:pPr>
        <w:tabs>
          <w:tab w:val="num" w:pos="3808"/>
        </w:tabs>
        <w:ind w:left="3808" w:hanging="360"/>
      </w:pPr>
      <w:rPr>
        <w:rFonts w:ascii="Courier New" w:hAnsi="Courier New" w:cs="Courier New" w:hint="default"/>
      </w:rPr>
    </w:lvl>
    <w:lvl w:ilvl="5" w:tplc="041A0005" w:tentative="1">
      <w:start w:val="1"/>
      <w:numFmt w:val="bullet"/>
      <w:lvlText w:val=""/>
      <w:lvlJc w:val="left"/>
      <w:pPr>
        <w:tabs>
          <w:tab w:val="num" w:pos="4528"/>
        </w:tabs>
        <w:ind w:left="4528" w:hanging="360"/>
      </w:pPr>
      <w:rPr>
        <w:rFonts w:ascii="Wingdings" w:hAnsi="Wingdings" w:hint="default"/>
      </w:rPr>
    </w:lvl>
    <w:lvl w:ilvl="6" w:tplc="041A0001" w:tentative="1">
      <w:start w:val="1"/>
      <w:numFmt w:val="bullet"/>
      <w:lvlText w:val=""/>
      <w:lvlJc w:val="left"/>
      <w:pPr>
        <w:tabs>
          <w:tab w:val="num" w:pos="5248"/>
        </w:tabs>
        <w:ind w:left="5248" w:hanging="360"/>
      </w:pPr>
      <w:rPr>
        <w:rFonts w:ascii="Symbol" w:hAnsi="Symbol" w:hint="default"/>
      </w:rPr>
    </w:lvl>
    <w:lvl w:ilvl="7" w:tplc="041A0003" w:tentative="1">
      <w:start w:val="1"/>
      <w:numFmt w:val="bullet"/>
      <w:lvlText w:val="o"/>
      <w:lvlJc w:val="left"/>
      <w:pPr>
        <w:tabs>
          <w:tab w:val="num" w:pos="5968"/>
        </w:tabs>
        <w:ind w:left="5968" w:hanging="360"/>
      </w:pPr>
      <w:rPr>
        <w:rFonts w:ascii="Courier New" w:hAnsi="Courier New" w:cs="Courier New" w:hint="default"/>
      </w:rPr>
    </w:lvl>
    <w:lvl w:ilvl="8" w:tplc="041A0005" w:tentative="1">
      <w:start w:val="1"/>
      <w:numFmt w:val="bullet"/>
      <w:lvlText w:val=""/>
      <w:lvlJc w:val="left"/>
      <w:pPr>
        <w:tabs>
          <w:tab w:val="num" w:pos="6688"/>
        </w:tabs>
        <w:ind w:left="6688" w:hanging="360"/>
      </w:pPr>
      <w:rPr>
        <w:rFonts w:ascii="Wingdings" w:hAnsi="Wingdings" w:hint="default"/>
      </w:rPr>
    </w:lvl>
  </w:abstractNum>
  <w:abstractNum w:abstractNumId="2" w15:restartNumberingAfterBreak="0">
    <w:nsid w:val="407F095D"/>
    <w:multiLevelType w:val="hybridMultilevel"/>
    <w:tmpl w:val="8A869D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AAE3629"/>
    <w:multiLevelType w:val="hybridMultilevel"/>
    <w:tmpl w:val="3DA67156"/>
    <w:lvl w:ilvl="0" w:tplc="C81666E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845628480">
    <w:abstractNumId w:val="3"/>
  </w:num>
  <w:num w:numId="2" w16cid:durableId="2095124902">
    <w:abstractNumId w:val="1"/>
  </w:num>
  <w:num w:numId="3" w16cid:durableId="964504919">
    <w:abstractNumId w:val="0"/>
  </w:num>
  <w:num w:numId="4" w16cid:durableId="522524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3B98"/>
    <w:rsid w:val="000050F6"/>
    <w:rsid w:val="00011339"/>
    <w:rsid w:val="00016347"/>
    <w:rsid w:val="0002412F"/>
    <w:rsid w:val="00047033"/>
    <w:rsid w:val="00060BF7"/>
    <w:rsid w:val="000757BE"/>
    <w:rsid w:val="000876A4"/>
    <w:rsid w:val="00097223"/>
    <w:rsid w:val="000B6B74"/>
    <w:rsid w:val="000C0EF2"/>
    <w:rsid w:val="000E442E"/>
    <w:rsid w:val="0010009D"/>
    <w:rsid w:val="0012616E"/>
    <w:rsid w:val="00152E10"/>
    <w:rsid w:val="00163650"/>
    <w:rsid w:val="001D4058"/>
    <w:rsid w:val="002137CC"/>
    <w:rsid w:val="0026180F"/>
    <w:rsid w:val="002865FA"/>
    <w:rsid w:val="003461BF"/>
    <w:rsid w:val="00347C68"/>
    <w:rsid w:val="00385164"/>
    <w:rsid w:val="00395326"/>
    <w:rsid w:val="003B19B2"/>
    <w:rsid w:val="003B4EBD"/>
    <w:rsid w:val="003D29DB"/>
    <w:rsid w:val="003D396D"/>
    <w:rsid w:val="003E4CF1"/>
    <w:rsid w:val="0042792E"/>
    <w:rsid w:val="0044178A"/>
    <w:rsid w:val="00455605"/>
    <w:rsid w:val="00465401"/>
    <w:rsid w:val="004754A7"/>
    <w:rsid w:val="004A4FAA"/>
    <w:rsid w:val="004B63D0"/>
    <w:rsid w:val="004C2153"/>
    <w:rsid w:val="004D5C17"/>
    <w:rsid w:val="004F6E97"/>
    <w:rsid w:val="00525AF3"/>
    <w:rsid w:val="00531C33"/>
    <w:rsid w:val="00554E89"/>
    <w:rsid w:val="0055591D"/>
    <w:rsid w:val="00560EC3"/>
    <w:rsid w:val="005756A2"/>
    <w:rsid w:val="00586F55"/>
    <w:rsid w:val="00591C58"/>
    <w:rsid w:val="005A08E7"/>
    <w:rsid w:val="005B124D"/>
    <w:rsid w:val="005B3D0E"/>
    <w:rsid w:val="005D5557"/>
    <w:rsid w:val="005D6F55"/>
    <w:rsid w:val="005F0125"/>
    <w:rsid w:val="00610861"/>
    <w:rsid w:val="00667FCE"/>
    <w:rsid w:val="006827D8"/>
    <w:rsid w:val="0068544D"/>
    <w:rsid w:val="00697841"/>
    <w:rsid w:val="006D3426"/>
    <w:rsid w:val="006D7796"/>
    <w:rsid w:val="006E37A4"/>
    <w:rsid w:val="007063E7"/>
    <w:rsid w:val="0073206E"/>
    <w:rsid w:val="00782B86"/>
    <w:rsid w:val="00782E34"/>
    <w:rsid w:val="00784F7E"/>
    <w:rsid w:val="007B34A5"/>
    <w:rsid w:val="007C2A2F"/>
    <w:rsid w:val="00804813"/>
    <w:rsid w:val="00805FEA"/>
    <w:rsid w:val="00806083"/>
    <w:rsid w:val="00827499"/>
    <w:rsid w:val="008657DE"/>
    <w:rsid w:val="00882568"/>
    <w:rsid w:val="008B1675"/>
    <w:rsid w:val="008D5742"/>
    <w:rsid w:val="008D5F06"/>
    <w:rsid w:val="00900B96"/>
    <w:rsid w:val="00903521"/>
    <w:rsid w:val="009436F2"/>
    <w:rsid w:val="00953F55"/>
    <w:rsid w:val="0098699F"/>
    <w:rsid w:val="009A2C47"/>
    <w:rsid w:val="009E0872"/>
    <w:rsid w:val="009F01D1"/>
    <w:rsid w:val="009F2BB1"/>
    <w:rsid w:val="00A20FEA"/>
    <w:rsid w:val="00A3117E"/>
    <w:rsid w:val="00A5312C"/>
    <w:rsid w:val="00A7072F"/>
    <w:rsid w:val="00A7238E"/>
    <w:rsid w:val="00A753E9"/>
    <w:rsid w:val="00A7732A"/>
    <w:rsid w:val="00AD46A9"/>
    <w:rsid w:val="00B032EF"/>
    <w:rsid w:val="00B10961"/>
    <w:rsid w:val="00B20537"/>
    <w:rsid w:val="00B40F08"/>
    <w:rsid w:val="00B70B2B"/>
    <w:rsid w:val="00B7703F"/>
    <w:rsid w:val="00BB4CE6"/>
    <w:rsid w:val="00BC029C"/>
    <w:rsid w:val="00BD4365"/>
    <w:rsid w:val="00C34AC8"/>
    <w:rsid w:val="00C91DD2"/>
    <w:rsid w:val="00C92C9E"/>
    <w:rsid w:val="00C94330"/>
    <w:rsid w:val="00C9573F"/>
    <w:rsid w:val="00CC7130"/>
    <w:rsid w:val="00CD0311"/>
    <w:rsid w:val="00CD3B98"/>
    <w:rsid w:val="00CD5CEA"/>
    <w:rsid w:val="00D06288"/>
    <w:rsid w:val="00D11C2C"/>
    <w:rsid w:val="00D17A6B"/>
    <w:rsid w:val="00D33684"/>
    <w:rsid w:val="00D452E7"/>
    <w:rsid w:val="00D50D48"/>
    <w:rsid w:val="00D81977"/>
    <w:rsid w:val="00D8681C"/>
    <w:rsid w:val="00D96FB2"/>
    <w:rsid w:val="00E03B74"/>
    <w:rsid w:val="00E30F90"/>
    <w:rsid w:val="00E35EEB"/>
    <w:rsid w:val="00E6326F"/>
    <w:rsid w:val="00EB278F"/>
    <w:rsid w:val="00EB5506"/>
    <w:rsid w:val="00EB7E0E"/>
    <w:rsid w:val="00EC0586"/>
    <w:rsid w:val="00EC4491"/>
    <w:rsid w:val="00ED526F"/>
    <w:rsid w:val="00F138CA"/>
    <w:rsid w:val="00F43B82"/>
    <w:rsid w:val="00F57FD5"/>
    <w:rsid w:val="00F8404A"/>
    <w:rsid w:val="00FB16C3"/>
    <w:rsid w:val="00FD5C67"/>
    <w:rsid w:val="00FF5C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B6F0F69"/>
  <w15:chartTrackingRefBased/>
  <w15:docId w15:val="{1E947694-F596-4F8F-B41C-F118FA91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customStyle="1" w:styleId="tekst">
    <w:name w:val="tekst"/>
    <w:basedOn w:val="Normal"/>
    <w:rsid w:val="00CD3B98"/>
    <w:pPr>
      <w:spacing w:before="100" w:beforeAutospacing="1" w:after="100" w:afterAutospacing="1"/>
    </w:pPr>
  </w:style>
  <w:style w:type="paragraph" w:customStyle="1" w:styleId="natjecaj">
    <w:name w:val="natjecaj"/>
    <w:basedOn w:val="Normal"/>
    <w:rsid w:val="00CD3B98"/>
    <w:pPr>
      <w:spacing w:before="100" w:beforeAutospacing="1" w:after="100" w:afterAutospacing="1"/>
    </w:pPr>
  </w:style>
  <w:style w:type="character" w:customStyle="1" w:styleId="bold">
    <w:name w:val="bold"/>
    <w:basedOn w:val="Zadanifontodlomka"/>
    <w:rsid w:val="00CD3B98"/>
  </w:style>
  <w:style w:type="paragraph" w:customStyle="1" w:styleId="potpis-desno">
    <w:name w:val="potpis-desno"/>
    <w:basedOn w:val="Normal"/>
    <w:rsid w:val="00CD3B98"/>
    <w:pPr>
      <w:spacing w:before="100" w:beforeAutospacing="1" w:after="100" w:afterAutospacing="1"/>
    </w:pPr>
  </w:style>
  <w:style w:type="paragraph" w:customStyle="1" w:styleId="CharChar1CharCharCharCharCharCharCharCharCharCharCharCharCharChar">
    <w:name w:val=" Char Char1 Char Char Char Char Char Char Char Char Char Char Char Char Char Char"/>
    <w:basedOn w:val="Normal"/>
    <w:rsid w:val="00D06288"/>
    <w:pPr>
      <w:spacing w:after="160" w:line="240" w:lineRule="exact"/>
    </w:pPr>
    <w:rPr>
      <w:rFonts w:ascii="Tahoma" w:hAnsi="Tahoma"/>
      <w:sz w:val="20"/>
      <w:szCs w:val="20"/>
      <w:lang w:val="en-US" w:eastAsia="en-US"/>
    </w:rPr>
  </w:style>
  <w:style w:type="paragraph" w:styleId="Tekstbalonia">
    <w:name w:val="Balloon Text"/>
    <w:basedOn w:val="Normal"/>
    <w:semiHidden/>
    <w:rsid w:val="00B40F08"/>
    <w:rPr>
      <w:rFonts w:ascii="Tahoma" w:hAnsi="Tahoma" w:cs="Tahoma"/>
      <w:sz w:val="16"/>
      <w:szCs w:val="16"/>
    </w:rPr>
  </w:style>
  <w:style w:type="paragraph" w:customStyle="1" w:styleId="Default">
    <w:name w:val="Default"/>
    <w:rsid w:val="00903521"/>
    <w:pPr>
      <w:autoSpaceDE w:val="0"/>
      <w:autoSpaceDN w:val="0"/>
      <w:adjustRightInd w:val="0"/>
    </w:pPr>
    <w:rPr>
      <w:rFonts w:ascii="Arial" w:hAnsi="Arial" w:cs="Arial"/>
      <w:color w:val="000000"/>
      <w:sz w:val="24"/>
      <w:szCs w:val="24"/>
    </w:rPr>
  </w:style>
  <w:style w:type="character" w:styleId="Hiperveza">
    <w:name w:val="Hyperlink"/>
    <w:rsid w:val="00D81977"/>
    <w:rPr>
      <w:color w:val="467886"/>
      <w:u w:val="single"/>
    </w:rPr>
  </w:style>
  <w:style w:type="character" w:styleId="Nerijeenospominjanje">
    <w:name w:val="Unresolved Mention"/>
    <w:uiPriority w:val="99"/>
    <w:semiHidden/>
    <w:unhideWhenUsed/>
    <w:rsid w:val="00D81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559276">
      <w:bodyDiv w:val="1"/>
      <w:marLeft w:val="0"/>
      <w:marRight w:val="0"/>
      <w:marTop w:val="0"/>
      <w:marBottom w:val="0"/>
      <w:divBdr>
        <w:top w:val="none" w:sz="0" w:space="0" w:color="auto"/>
        <w:left w:val="none" w:sz="0" w:space="0" w:color="auto"/>
        <w:bottom w:val="none" w:sz="0" w:space="0" w:color="auto"/>
        <w:right w:val="none" w:sz="0" w:space="0" w:color="auto"/>
      </w:divBdr>
      <w:divsChild>
        <w:div w:id="1819835568">
          <w:marLeft w:val="0"/>
          <w:marRight w:val="0"/>
          <w:marTop w:val="0"/>
          <w:marBottom w:val="0"/>
          <w:divBdr>
            <w:top w:val="none" w:sz="0" w:space="0" w:color="auto"/>
            <w:left w:val="none" w:sz="0" w:space="0" w:color="auto"/>
            <w:bottom w:val="none" w:sz="0" w:space="0" w:color="auto"/>
            <w:right w:val="none" w:sz="0" w:space="0" w:color="auto"/>
          </w:divBdr>
          <w:divsChild>
            <w:div w:id="16692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OHBDR%202021.pdf"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D6BA3-BDA0-4565-A9A4-35C3A80B1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1462</Words>
  <Characters>8339</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Klasa: 112-01/11-01/1794</vt:lpstr>
      <vt:lpstr>Klasa: 112-01/11-01/1794</vt:lpstr>
    </vt:vector>
  </TitlesOfParts>
  <Company>Grad Šibenik</Company>
  <LinksUpToDate>false</LinksUpToDate>
  <CharactersWithSpaces>9782</CharactersWithSpaces>
  <SharedDoc>false</SharedDoc>
  <HLinks>
    <vt:vector size="12" baseType="variant">
      <vt:variant>
        <vt:i4>7078010</vt:i4>
      </vt:variant>
      <vt:variant>
        <vt:i4>3</vt:i4>
      </vt:variant>
      <vt:variant>
        <vt:i4>0</vt:i4>
      </vt:variant>
      <vt:variant>
        <vt:i4>5</vt:i4>
      </vt:variant>
      <vt:variant>
        <vt:lpwstr>https://branitelji.gov.hr/UserDocsImages/dokumenti/Nikola/popis dokaza za ostvarivanje prava prednosti pri zapo%C5%A1ljavanju- Zakon o civilnim stradalnicima iz DR.pdf</vt:lpwstr>
      </vt:variant>
      <vt:variant>
        <vt:lpwstr/>
      </vt:variant>
      <vt:variant>
        <vt:i4>7143521</vt:i4>
      </vt:variant>
      <vt:variant>
        <vt:i4>0</vt:i4>
      </vt:variant>
      <vt:variant>
        <vt:i4>0</vt:i4>
      </vt:variant>
      <vt:variant>
        <vt:i4>5</vt:i4>
      </vt:variant>
      <vt:variant>
        <vt:lpwstr>https://branitelji.gov.hr/UserDocsImages/dokumenti/Nikola/popis dokaza za ostvarivanje prava prednosti pri zapo%C5%A1ljavanju- ZOHBDR 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 112-01/11-01/1794</dc:title>
  <dc:subject/>
  <dc:creator>agalic</dc:creator>
  <cp:keywords/>
  <cp:lastModifiedBy>Marin Miletić</cp:lastModifiedBy>
  <cp:revision>2</cp:revision>
  <cp:lastPrinted>2024-11-04T07:45:00Z</cp:lastPrinted>
  <dcterms:created xsi:type="dcterms:W3CDTF">2024-11-07T12:44:00Z</dcterms:created>
  <dcterms:modified xsi:type="dcterms:W3CDTF">2024-11-07T12:44:00Z</dcterms:modified>
</cp:coreProperties>
</file>